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FDBC" w14:textId="7DF31516" w:rsidR="00C03171" w:rsidRPr="00E555AA" w:rsidRDefault="00226BC1">
      <w:pPr>
        <w:pStyle w:val="11"/>
        <w:jc w:val="right"/>
        <w:rPr>
          <w:b/>
          <w:bCs/>
          <w:sz w:val="20"/>
          <w:szCs w:val="21"/>
        </w:rPr>
      </w:pPr>
      <w:r w:rsidRPr="00E555AA">
        <w:rPr>
          <w:rFonts w:hint="eastAsia"/>
          <w:b/>
          <w:bCs/>
          <w:sz w:val="20"/>
          <w:szCs w:val="21"/>
        </w:rPr>
        <w:t>２０２２</w:t>
      </w:r>
      <w:r w:rsidR="00044B79" w:rsidRPr="00E555AA">
        <w:rPr>
          <w:rFonts w:hint="eastAsia"/>
          <w:b/>
          <w:bCs/>
          <w:sz w:val="20"/>
          <w:szCs w:val="21"/>
        </w:rPr>
        <w:t>年</w:t>
      </w:r>
      <w:r w:rsidR="00133A85" w:rsidRPr="00E555AA">
        <w:rPr>
          <w:rFonts w:hint="eastAsia"/>
          <w:b/>
          <w:bCs/>
          <w:sz w:val="20"/>
          <w:szCs w:val="21"/>
        </w:rPr>
        <w:t>１１</w:t>
      </w:r>
      <w:r w:rsidR="00044B79" w:rsidRPr="00E555AA">
        <w:rPr>
          <w:rFonts w:hint="eastAsia"/>
          <w:b/>
          <w:bCs/>
          <w:sz w:val="20"/>
          <w:szCs w:val="21"/>
        </w:rPr>
        <w:t>月</w:t>
      </w:r>
      <w:r w:rsidR="005727B6" w:rsidRPr="00E555AA">
        <w:rPr>
          <w:rFonts w:hint="eastAsia"/>
          <w:b/>
          <w:bCs/>
          <w:sz w:val="20"/>
          <w:szCs w:val="21"/>
        </w:rPr>
        <w:t>２２</w:t>
      </w:r>
      <w:r w:rsidR="00044B79" w:rsidRPr="00E555AA">
        <w:rPr>
          <w:rFonts w:hint="eastAsia"/>
          <w:b/>
          <w:bCs/>
          <w:sz w:val="20"/>
          <w:szCs w:val="21"/>
        </w:rPr>
        <w:t>日</w:t>
      </w:r>
    </w:p>
    <w:p w14:paraId="0195F2A9" w14:textId="77777777" w:rsidR="00C03171" w:rsidRPr="00E555AA" w:rsidRDefault="00C03171">
      <w:pPr>
        <w:pStyle w:val="11"/>
        <w:jc w:val="center"/>
        <w:rPr>
          <w:b/>
          <w:bCs/>
          <w:sz w:val="28"/>
          <w:szCs w:val="32"/>
        </w:rPr>
      </w:pPr>
    </w:p>
    <w:p w14:paraId="708AFD4E" w14:textId="77777777" w:rsidR="00C03171" w:rsidRPr="00E555AA" w:rsidRDefault="00044B79">
      <w:pPr>
        <w:pStyle w:val="11"/>
        <w:jc w:val="center"/>
        <w:rPr>
          <w:b/>
          <w:bCs/>
          <w:sz w:val="28"/>
          <w:szCs w:val="32"/>
        </w:rPr>
      </w:pPr>
      <w:r w:rsidRPr="00E555AA">
        <w:rPr>
          <w:rFonts w:hint="eastAsia"/>
          <w:b/>
          <w:bCs/>
          <w:sz w:val="28"/>
          <w:szCs w:val="32"/>
        </w:rPr>
        <w:t>一般財団法人　日本G&amp;M文化財団</w:t>
      </w:r>
    </w:p>
    <w:p w14:paraId="1F249738" w14:textId="1146D2C4" w:rsidR="00C03171" w:rsidRPr="00E555AA" w:rsidRDefault="00044B79">
      <w:pPr>
        <w:pStyle w:val="11"/>
        <w:jc w:val="center"/>
        <w:rPr>
          <w:b/>
          <w:bCs/>
          <w:sz w:val="28"/>
          <w:szCs w:val="32"/>
        </w:rPr>
      </w:pPr>
      <w:r w:rsidRPr="00E555AA">
        <w:rPr>
          <w:rFonts w:hint="eastAsia"/>
          <w:b/>
          <w:bCs/>
          <w:sz w:val="28"/>
          <w:szCs w:val="32"/>
        </w:rPr>
        <w:t>202</w:t>
      </w:r>
      <w:r w:rsidR="00133A85" w:rsidRPr="00E555AA">
        <w:rPr>
          <w:b/>
          <w:bCs/>
          <w:sz w:val="28"/>
          <w:szCs w:val="32"/>
        </w:rPr>
        <w:t>3</w:t>
      </w:r>
      <w:r w:rsidRPr="00E555AA">
        <w:rPr>
          <w:rFonts w:hint="eastAsia"/>
          <w:b/>
          <w:bCs/>
          <w:sz w:val="28"/>
          <w:szCs w:val="32"/>
        </w:rPr>
        <w:t>年度　奨学金制度説明書</w:t>
      </w:r>
    </w:p>
    <w:p w14:paraId="59CA045A" w14:textId="77777777" w:rsidR="00C03171" w:rsidRPr="00E555AA" w:rsidRDefault="00C03171"/>
    <w:p w14:paraId="3615D5B3" w14:textId="77777777" w:rsidR="00C03171" w:rsidRPr="00E555AA" w:rsidRDefault="00044B79">
      <w:pPr>
        <w:jc w:val="center"/>
        <w:rPr>
          <w:b/>
          <w:bCs/>
          <w:sz w:val="24"/>
          <w:szCs w:val="24"/>
          <w:u w:val="single"/>
        </w:rPr>
      </w:pPr>
      <w:bookmarkStart w:id="0" w:name="_Hlk105165195"/>
      <w:r w:rsidRPr="00E555AA">
        <w:rPr>
          <w:b/>
          <w:bCs/>
          <w:sz w:val="24"/>
          <w:szCs w:val="24"/>
          <w:u w:val="single"/>
        </w:rPr>
        <w:t>別紙０１　奨学生に在学中、および卒業後に求める課題について</w:t>
      </w:r>
    </w:p>
    <w:bookmarkEnd w:id="0"/>
    <w:p w14:paraId="7EB4082B" w14:textId="77777777" w:rsidR="00C03171" w:rsidRPr="00E555AA" w:rsidRDefault="00C03171"/>
    <w:p w14:paraId="5BAA5926" w14:textId="77777777" w:rsidR="00C03171" w:rsidRPr="00E555AA" w:rsidRDefault="00C03171"/>
    <w:p w14:paraId="312AE6A4" w14:textId="77777777" w:rsidR="00C03171" w:rsidRPr="00E555AA" w:rsidRDefault="00000000">
      <w:sdt>
        <w:sdtPr>
          <w:tag w:val="goog_rdk_0"/>
          <w:id w:val="-1188518113"/>
        </w:sdtPr>
        <w:sdtContent/>
      </w:sdt>
      <w:r w:rsidR="00044B79" w:rsidRPr="00E555AA">
        <w:t>日本G&amp;M文化財団の推奨するプログラム、PRS（Public Reading of Scripture）についての理解を深め、実際に参加し、卒業後は自ら実践することが求められます。</w:t>
      </w:r>
    </w:p>
    <w:p w14:paraId="55DEE144" w14:textId="77777777" w:rsidR="00C03171" w:rsidRPr="00E555AA" w:rsidRDefault="00C03171"/>
    <w:p w14:paraId="6274D6AD" w14:textId="77777777" w:rsidR="00C03171" w:rsidRPr="00E555AA" w:rsidRDefault="00C03171"/>
    <w:p w14:paraId="375C970C" w14:textId="77777777" w:rsidR="00C03171" w:rsidRPr="00E555AA" w:rsidRDefault="00044B79">
      <w:r w:rsidRPr="00E555AA">
        <w:t>＊PRSについての詳しい記載は、次ページ参照</w:t>
      </w:r>
    </w:p>
    <w:p w14:paraId="761B65EC" w14:textId="77777777" w:rsidR="00C03171" w:rsidRPr="00E555AA" w:rsidRDefault="00C03171"/>
    <w:p w14:paraId="14220247" w14:textId="77777777" w:rsidR="00C03171" w:rsidRPr="00E555AA" w:rsidRDefault="00C03171"/>
    <w:p w14:paraId="77BE14DD" w14:textId="77777777" w:rsidR="00C03171" w:rsidRPr="00E555AA" w:rsidRDefault="00044B79">
      <w:r w:rsidRPr="00E555AA">
        <w:t>①奨学金受領期間中に求められること</w:t>
      </w:r>
    </w:p>
    <w:p w14:paraId="52334F88" w14:textId="77777777" w:rsidR="00C03171" w:rsidRPr="00E555AA" w:rsidRDefault="00044B79">
      <w:r w:rsidRPr="00E555AA">
        <w:t xml:space="preserve">　・月に一度、財団主催のオンラインPRSへの参加</w:t>
      </w:r>
    </w:p>
    <w:p w14:paraId="157EE7F4" w14:textId="77777777" w:rsidR="00C03171" w:rsidRPr="00E555AA" w:rsidRDefault="00044B79">
      <w:r w:rsidRPr="00E555AA">
        <w:t xml:space="preserve">　（毎週木曜日午後12時10分～午後1時、時間の都合がつかない場合は要相談）</w:t>
      </w:r>
    </w:p>
    <w:p w14:paraId="4095436C" w14:textId="77777777" w:rsidR="00C03171" w:rsidRPr="00E555AA" w:rsidRDefault="00C03171"/>
    <w:p w14:paraId="39486086" w14:textId="77777777" w:rsidR="00C03171" w:rsidRPr="00E555AA" w:rsidRDefault="00044B79">
      <w:pPr>
        <w:ind w:firstLineChars="100" w:firstLine="210"/>
      </w:pPr>
      <w:r w:rsidRPr="00E555AA">
        <w:t>・年に一度、日本G&amp;M文化財団オフィスでの研修会に参加</w:t>
      </w:r>
    </w:p>
    <w:p w14:paraId="28ABC9CD" w14:textId="77777777" w:rsidR="00C03171" w:rsidRPr="00E555AA" w:rsidRDefault="00044B79">
      <w:r w:rsidRPr="00E555AA">
        <w:t xml:space="preserve">　（研修費用等は財団負担、日程要相談）</w:t>
      </w:r>
    </w:p>
    <w:p w14:paraId="61697E22" w14:textId="77777777" w:rsidR="00C03171" w:rsidRPr="00E555AA" w:rsidRDefault="00C03171"/>
    <w:p w14:paraId="2718D531" w14:textId="77777777" w:rsidR="00C03171" w:rsidRPr="00E555AA" w:rsidRDefault="00C03171"/>
    <w:p w14:paraId="7EB76F6C" w14:textId="77777777" w:rsidR="00C03171" w:rsidRPr="00E555AA" w:rsidRDefault="00044B79">
      <w:r w:rsidRPr="00E555AA">
        <w:t>②神学校卒業後に求められること</w:t>
      </w:r>
    </w:p>
    <w:p w14:paraId="5E3A6C08" w14:textId="77777777" w:rsidR="00C03171" w:rsidRPr="00E555AA" w:rsidRDefault="00044B79">
      <w:pPr>
        <w:ind w:firstLineChars="100" w:firstLine="210"/>
      </w:pPr>
      <w:r w:rsidRPr="00E555AA">
        <w:t xml:space="preserve">・卒業３か月以内に、自らが牧会・奉仕する教会にてPRSを実施　</w:t>
      </w:r>
    </w:p>
    <w:p w14:paraId="024F5B08" w14:textId="77777777" w:rsidR="00C03171" w:rsidRPr="00E555AA" w:rsidRDefault="00C03171">
      <w:pPr>
        <w:ind w:firstLine="210"/>
      </w:pPr>
    </w:p>
    <w:p w14:paraId="3963F981" w14:textId="77777777" w:rsidR="00C03171" w:rsidRPr="00E555AA" w:rsidRDefault="00044B79">
      <w:pPr>
        <w:ind w:firstLineChars="100" w:firstLine="210"/>
      </w:pPr>
      <w:r w:rsidRPr="00E555AA">
        <w:t>・</w:t>
      </w:r>
      <w:r w:rsidRPr="00E555AA">
        <w:rPr>
          <w:rFonts w:hint="eastAsia"/>
        </w:rPr>
        <w:t>自らの裁量で教会内で実施できない場合、有志で</w:t>
      </w:r>
      <w:r w:rsidRPr="00E555AA">
        <w:t>PRSを実施</w:t>
      </w:r>
      <w:sdt>
        <w:sdtPr>
          <w:tag w:val="goog_rdk_2"/>
          <w:id w:val="848843793"/>
        </w:sdtPr>
        <w:sdtContent/>
      </w:sdt>
    </w:p>
    <w:p w14:paraId="4B679B2A" w14:textId="77777777" w:rsidR="00C03171" w:rsidRPr="00E555AA" w:rsidRDefault="00C03171"/>
    <w:p w14:paraId="60B867CF" w14:textId="77777777" w:rsidR="00C03171" w:rsidRPr="00E555AA" w:rsidRDefault="00044B79">
      <w:pPr>
        <w:ind w:firstLineChars="100" w:firstLine="210"/>
      </w:pPr>
      <w:r w:rsidRPr="00E555AA">
        <w:t>・4半期ごとに、実施レポート（証）を提出</w:t>
      </w:r>
    </w:p>
    <w:p w14:paraId="1D7349F7" w14:textId="77777777" w:rsidR="00C03171" w:rsidRPr="00E555AA" w:rsidRDefault="00C03171"/>
    <w:p w14:paraId="6AE9536F" w14:textId="77777777" w:rsidR="00C03171" w:rsidRPr="00E555AA" w:rsidRDefault="00C03171"/>
    <w:p w14:paraId="1432A6D6" w14:textId="57A50E4C" w:rsidR="00C03171" w:rsidRPr="00E555AA" w:rsidRDefault="00044B79">
      <w:r w:rsidRPr="00E555AA">
        <w:t>＊奨学金受給期間に応じて、</w:t>
      </w:r>
      <w:r w:rsidR="001F7D40" w:rsidRPr="00E555AA">
        <w:rPr>
          <w:rFonts w:hint="eastAsia"/>
        </w:rPr>
        <w:t>卒業後の</w:t>
      </w:r>
      <w:r w:rsidRPr="00E555AA">
        <w:t>PRS実施期間は変動します</w:t>
      </w:r>
    </w:p>
    <w:p w14:paraId="76372D97" w14:textId="77777777" w:rsidR="00C03171" w:rsidRPr="00E555AA" w:rsidRDefault="00044B79">
      <w:r w:rsidRPr="00E555AA">
        <w:t>（1年間受給＝PRSを最低1年間実施）</w:t>
      </w:r>
    </w:p>
    <w:p w14:paraId="3DDCEF7E" w14:textId="77777777" w:rsidR="00C03171" w:rsidRPr="00E555AA" w:rsidRDefault="00C03171"/>
    <w:p w14:paraId="5FDC9581" w14:textId="77777777" w:rsidR="00C03171" w:rsidRPr="00E555AA" w:rsidRDefault="00C03171"/>
    <w:p w14:paraId="2C6062CF" w14:textId="77777777" w:rsidR="00C03171" w:rsidRPr="00E555AA" w:rsidRDefault="00C03171"/>
    <w:p w14:paraId="08BB7D17" w14:textId="77777777" w:rsidR="00C03171" w:rsidRPr="00E555AA" w:rsidRDefault="00044B79">
      <w:pPr>
        <w:rPr>
          <w:rFonts w:ascii="游ゴシック Medium" w:eastAsia="游ゴシック Medium" w:hAnsi="游ゴシック Medium"/>
          <w:b/>
          <w:sz w:val="22"/>
          <w:szCs w:val="22"/>
        </w:rPr>
      </w:pPr>
      <w:r w:rsidRPr="00E555AA">
        <w:rPr>
          <w:rFonts w:ascii="游ゴシック Medium" w:eastAsia="游ゴシック Medium" w:hAnsi="游ゴシック Medium"/>
          <w:b/>
          <w:sz w:val="22"/>
          <w:szCs w:val="22"/>
        </w:rPr>
        <w:t>【PRS（Public Reading of Scripture）について】</w:t>
      </w:r>
    </w:p>
    <w:p w14:paraId="1BBA7F53" w14:textId="77777777" w:rsidR="00C03171" w:rsidRPr="00E555AA" w:rsidRDefault="00C03171">
      <w:pPr>
        <w:rPr>
          <w:rFonts w:ascii="游ゴシック Medium" w:eastAsia="游ゴシック Medium" w:hAnsi="游ゴシック Medium"/>
          <w:sz w:val="22"/>
          <w:szCs w:val="22"/>
        </w:rPr>
      </w:pPr>
    </w:p>
    <w:p w14:paraId="5CB34DD2" w14:textId="77777777" w:rsidR="00C03171" w:rsidRPr="00E555AA" w:rsidRDefault="00044B79">
      <w:pPr>
        <w:rPr>
          <w:rFonts w:ascii="游ゴシック Medium" w:eastAsia="游ゴシック Medium" w:hAnsi="游ゴシック Medium"/>
          <w:sz w:val="22"/>
          <w:szCs w:val="22"/>
        </w:rPr>
      </w:pPr>
      <w:r w:rsidRPr="00E555AA">
        <w:rPr>
          <w:rFonts w:ascii="游ゴシック Medium" w:eastAsia="游ゴシック Medium" w:hAnsi="游ゴシック Medium"/>
          <w:sz w:val="22"/>
          <w:szCs w:val="22"/>
        </w:rPr>
        <w:t>PRSは、Ⅰテモテ4：13「私が行くまで聖書の朗読と勧めと教えに専念しなさい」のみことばに基づいています。このみことばの中の「聖書の朗読」は、英語の聖書（NIV)では「Public Reading of Scripture」と書かれており、「ともに聴く聖書朗読」という意味です。モーセ、ヨシュア、エズラ、ネヘミヤ、そしてイエス様ご自身も会堂で「ともに聴く聖書朗読」を実践しており、まさに聖書で勧められている習慣といえます。</w:t>
      </w:r>
    </w:p>
    <w:p w14:paraId="65BD53BE" w14:textId="77777777" w:rsidR="00C03171" w:rsidRPr="00E555AA" w:rsidRDefault="00C03171">
      <w:pPr>
        <w:rPr>
          <w:rFonts w:ascii="游ゴシック Medium" w:eastAsia="游ゴシック Medium" w:hAnsi="游ゴシック Medium"/>
          <w:sz w:val="22"/>
          <w:szCs w:val="22"/>
        </w:rPr>
      </w:pPr>
    </w:p>
    <w:p w14:paraId="2B4293CA" w14:textId="77777777" w:rsidR="00C03171" w:rsidRPr="00E555AA" w:rsidRDefault="00044B79">
      <w:pPr>
        <w:rPr>
          <w:rFonts w:ascii="游ゴシック Medium" w:eastAsia="游ゴシック Medium" w:hAnsi="游ゴシック Medium"/>
          <w:sz w:val="22"/>
          <w:szCs w:val="22"/>
        </w:rPr>
      </w:pPr>
      <w:r w:rsidRPr="00E555AA">
        <w:rPr>
          <w:rFonts w:ascii="游ゴシック Medium" w:eastAsia="游ゴシック Medium" w:hAnsi="游ゴシック Medium"/>
          <w:sz w:val="22"/>
          <w:szCs w:val="22"/>
        </w:rPr>
        <w:t>神学者たちも「ともに聴く聖書朗読」について、以下のように述べています。</w:t>
      </w:r>
    </w:p>
    <w:p w14:paraId="342C7836" w14:textId="77777777" w:rsidR="00C03171" w:rsidRPr="00E555AA" w:rsidRDefault="00044B79">
      <w:pPr>
        <w:rPr>
          <w:rFonts w:ascii="游ゴシック Medium" w:eastAsia="游ゴシック Medium" w:hAnsi="游ゴシック Medium"/>
          <w:sz w:val="22"/>
          <w:szCs w:val="22"/>
        </w:rPr>
      </w:pPr>
      <w:r w:rsidRPr="00E555AA">
        <w:rPr>
          <w:rFonts w:ascii="游ゴシック Medium" w:eastAsia="游ゴシック Medium" w:hAnsi="游ゴシック Medium"/>
          <w:sz w:val="22"/>
          <w:szCs w:val="22"/>
        </w:rPr>
        <w:t>・ディートリヒ・ボンヘッファー：「集まるごとに、旧新約聖書のみことばを長い時</w:t>
      </w:r>
      <w:r w:rsidRPr="00E555AA">
        <w:rPr>
          <w:rFonts w:ascii="游ゴシック Medium" w:eastAsia="游ゴシック Medium" w:hAnsi="游ゴシック Medium"/>
          <w:sz w:val="22"/>
          <w:szCs w:val="22"/>
        </w:rPr>
        <w:br/>
        <w:t xml:space="preserve">　間声に出して朗読しなければなりません。」</w:t>
      </w:r>
    </w:p>
    <w:p w14:paraId="290C8291" w14:textId="77777777" w:rsidR="00C03171" w:rsidRPr="00E555AA" w:rsidRDefault="00044B79">
      <w:pPr>
        <w:rPr>
          <w:rFonts w:ascii="游ゴシック Medium" w:eastAsia="游ゴシック Medium" w:hAnsi="游ゴシック Medium"/>
          <w:sz w:val="22"/>
          <w:szCs w:val="22"/>
        </w:rPr>
      </w:pPr>
      <w:r w:rsidRPr="00E555AA">
        <w:rPr>
          <w:rFonts w:ascii="游ゴシック Medium" w:eastAsia="游ゴシック Medium" w:hAnsi="游ゴシック Medium"/>
          <w:sz w:val="22"/>
          <w:szCs w:val="22"/>
        </w:rPr>
        <w:t xml:space="preserve">・ユージン・ピーターソン：「神のみことばは共同体で朗読されるものだ。」　　</w:t>
      </w:r>
      <w:r w:rsidRPr="00E555AA">
        <w:rPr>
          <w:rFonts w:ascii="游ゴシック Medium" w:eastAsia="游ゴシック Medium" w:hAnsi="游ゴシック Medium"/>
          <w:sz w:val="22"/>
          <w:szCs w:val="22"/>
        </w:rPr>
        <w:br/>
        <w:t>・ジェフリー・アサーズ</w:t>
      </w:r>
      <w:r w:rsidRPr="00E555AA">
        <w:rPr>
          <w:rFonts w:ascii="游ゴシック Medium" w:eastAsia="游ゴシック Medium" w:hAnsi="游ゴシック Medium" w:hint="eastAsia"/>
          <w:sz w:val="22"/>
          <w:szCs w:val="22"/>
        </w:rPr>
        <w:t>（</w:t>
      </w:r>
      <w:r w:rsidRPr="00E555AA">
        <w:rPr>
          <w:rFonts w:ascii="游ゴシック Medium" w:eastAsia="游ゴシック Medium" w:hAnsi="游ゴシック Medium"/>
          <w:sz w:val="22"/>
          <w:szCs w:val="22"/>
        </w:rPr>
        <w:t>ゴードン・コンウェル神学校説教学科長</w:t>
      </w:r>
      <w:r w:rsidRPr="00E555AA">
        <w:rPr>
          <w:rFonts w:ascii="游ゴシック Medium" w:eastAsia="游ゴシック Medium" w:hAnsi="游ゴシック Medium" w:hint="eastAsia"/>
          <w:sz w:val="22"/>
          <w:szCs w:val="22"/>
        </w:rPr>
        <w:t>）</w:t>
      </w:r>
      <w:r w:rsidRPr="00E555AA">
        <w:rPr>
          <w:rFonts w:ascii="游ゴシック Medium" w:eastAsia="游ゴシック Medium" w:hAnsi="游ゴシック Medium"/>
          <w:sz w:val="22"/>
          <w:szCs w:val="22"/>
        </w:rPr>
        <w:t>：「私たちはみことばを公に朗読するようにと命令を受けています。」</w:t>
      </w:r>
    </w:p>
    <w:p w14:paraId="5FF9AB12" w14:textId="77777777" w:rsidR="00C03171" w:rsidRPr="00E555AA" w:rsidRDefault="00C03171">
      <w:pPr>
        <w:rPr>
          <w:rFonts w:ascii="游ゴシック Medium" w:eastAsia="游ゴシック Medium" w:hAnsi="游ゴシック Medium"/>
          <w:sz w:val="22"/>
          <w:szCs w:val="22"/>
        </w:rPr>
      </w:pPr>
    </w:p>
    <w:p w14:paraId="0824CCCD" w14:textId="77777777" w:rsidR="00C03171" w:rsidRPr="00E555AA" w:rsidRDefault="00044B79">
      <w:pPr>
        <w:rPr>
          <w:rFonts w:ascii="游ゴシック Medium" w:eastAsia="游ゴシック Medium" w:hAnsi="游ゴシック Medium"/>
        </w:rPr>
      </w:pPr>
      <w:r w:rsidRPr="00E555AA">
        <w:rPr>
          <w:rFonts w:ascii="游ゴシック Medium" w:eastAsia="游ゴシック Medium" w:hAnsi="游ゴシック Medium"/>
        </w:rPr>
        <w:t>弊財団ではこのように聖書そのものが勧めているPRSを、クリスチャンたちが実践することで信仰が成長し、それが教会の成長にもつながると考え、浸透に努めています。</w:t>
      </w:r>
    </w:p>
    <w:p w14:paraId="06D1803C" w14:textId="77777777" w:rsidR="00C03171" w:rsidRPr="00E555AA" w:rsidRDefault="00C03171">
      <w:pPr>
        <w:rPr>
          <w:rFonts w:ascii="游ゴシック Medium" w:eastAsia="游ゴシック Medium" w:hAnsi="游ゴシック Medium"/>
          <w:sz w:val="22"/>
          <w:szCs w:val="22"/>
        </w:rPr>
      </w:pPr>
    </w:p>
    <w:p w14:paraId="2E313445" w14:textId="77777777" w:rsidR="00C03171" w:rsidRPr="00E555AA" w:rsidRDefault="00C03171">
      <w:pPr>
        <w:rPr>
          <w:rFonts w:ascii="游ゴシック Medium" w:eastAsia="游ゴシック Medium" w:hAnsi="游ゴシック Medium"/>
        </w:rPr>
      </w:pPr>
    </w:p>
    <w:p w14:paraId="30AF16EE" w14:textId="77777777" w:rsidR="00C03171" w:rsidRPr="00E555AA" w:rsidRDefault="00044B79">
      <w:pPr>
        <w:rPr>
          <w:rFonts w:ascii="游ゴシック Medium" w:eastAsia="游ゴシック Medium" w:hAnsi="游ゴシック Medium"/>
          <w:u w:val="single"/>
        </w:rPr>
      </w:pPr>
      <w:r w:rsidRPr="00E555AA">
        <w:rPr>
          <w:rFonts w:ascii="游ゴシック Medium" w:eastAsia="游ゴシック Medium" w:hAnsi="游ゴシック Medium"/>
        </w:rPr>
        <w:t xml:space="preserve">　</w:t>
      </w:r>
      <w:r w:rsidRPr="00E555AA">
        <w:rPr>
          <w:rFonts w:ascii="游ゴシック Medium" w:eastAsia="游ゴシック Medium" w:hAnsi="游ゴシック Medium"/>
          <w:u w:val="single"/>
        </w:rPr>
        <w:t>■PRS「ともに聴く聖書朗読」実施の際の3つの特徴</w:t>
      </w:r>
    </w:p>
    <w:p w14:paraId="480F7676" w14:textId="77777777" w:rsidR="00C03171" w:rsidRPr="00E555AA" w:rsidRDefault="00C03171">
      <w:pPr>
        <w:rPr>
          <w:rFonts w:ascii="游ゴシック Medium" w:eastAsia="游ゴシック Medium" w:hAnsi="游ゴシック Medium"/>
        </w:rPr>
      </w:pPr>
    </w:p>
    <w:p w14:paraId="14406A15" w14:textId="77777777" w:rsidR="00C03171" w:rsidRPr="00E555AA" w:rsidRDefault="00044B79">
      <w:pPr>
        <w:ind w:firstLine="210"/>
        <w:rPr>
          <w:rFonts w:ascii="游ゴシック Medium" w:eastAsia="游ゴシック Medium" w:hAnsi="游ゴシック Medium"/>
        </w:rPr>
      </w:pPr>
      <w:r w:rsidRPr="00E555AA">
        <w:rPr>
          <w:rFonts w:ascii="游ゴシック Medium" w:eastAsia="游ゴシック Medium" w:hAnsi="游ゴシック Medium"/>
        </w:rPr>
        <w:t>①みんなで一緒に：</w:t>
      </w:r>
      <w:r w:rsidRPr="00E555AA">
        <w:rPr>
          <w:rFonts w:ascii="游ゴシック Medium" w:eastAsia="游ゴシック Medium" w:hAnsi="游ゴシック Medium" w:hint="eastAsia"/>
        </w:rPr>
        <w:t>３</w:t>
      </w:r>
      <w:r w:rsidRPr="00E555AA">
        <w:rPr>
          <w:rFonts w:ascii="游ゴシック Medium" w:eastAsia="游ゴシック Medium" w:hAnsi="游ゴシック Medium"/>
        </w:rPr>
        <w:t>人以上が集まって一緒に聖書を聴く</w:t>
      </w:r>
    </w:p>
    <w:p w14:paraId="0632599C" w14:textId="77777777" w:rsidR="00C03171" w:rsidRPr="00E555AA" w:rsidRDefault="00044B79">
      <w:pPr>
        <w:ind w:firstLine="210"/>
        <w:rPr>
          <w:rFonts w:ascii="游ゴシック Medium" w:eastAsia="游ゴシック Medium" w:hAnsi="游ゴシック Medium"/>
        </w:rPr>
      </w:pPr>
      <w:r w:rsidRPr="00E555AA">
        <w:rPr>
          <w:rFonts w:ascii="游ゴシック Medium" w:eastAsia="游ゴシック Medium" w:hAnsi="游ゴシック Medium"/>
        </w:rPr>
        <w:t>②定期的に：食事を定期的に食べるように、霊の糧であるみことばのパンも定期的にい</w:t>
      </w:r>
      <w:r w:rsidRPr="00E555AA">
        <w:rPr>
          <w:rFonts w:ascii="游ゴシック Medium" w:eastAsia="游ゴシック Medium" w:hAnsi="游ゴシック Medium"/>
        </w:rPr>
        <w:br/>
        <w:t xml:space="preserve">　　　　　　　ただくことをおすすめしています。</w:t>
      </w:r>
    </w:p>
    <w:p w14:paraId="54A46F11" w14:textId="77777777" w:rsidR="00C03171" w:rsidRPr="00E555AA" w:rsidRDefault="00044B79">
      <w:pPr>
        <w:ind w:firstLine="210"/>
        <w:rPr>
          <w:rFonts w:ascii="游ゴシック Medium" w:eastAsia="游ゴシック Medium" w:hAnsi="游ゴシック Medium"/>
        </w:rPr>
      </w:pPr>
      <w:r w:rsidRPr="00E555AA">
        <w:rPr>
          <w:rFonts w:ascii="游ゴシック Medium" w:eastAsia="游ゴシック Medium" w:hAnsi="游ゴシック Medium"/>
        </w:rPr>
        <w:t xml:space="preserve">　　　　　　1週間に1回程度、20分以上聴きます。続けることで習慣になります。</w:t>
      </w:r>
    </w:p>
    <w:p w14:paraId="4345BE43" w14:textId="77777777" w:rsidR="00C03171" w:rsidRPr="00E555AA" w:rsidRDefault="00044B79">
      <w:pPr>
        <w:ind w:left="420" w:hanging="420"/>
        <w:rPr>
          <w:rFonts w:ascii="游ゴシック Medium" w:eastAsia="游ゴシック Medium" w:hAnsi="游ゴシック Medium"/>
        </w:rPr>
      </w:pPr>
      <w:r w:rsidRPr="00E555AA">
        <w:rPr>
          <w:rFonts w:ascii="游ゴシック Medium" w:eastAsia="游ゴシック Medium" w:hAnsi="游ゴシック Medium"/>
        </w:rPr>
        <w:t xml:space="preserve">　③じっくりと：ある程度まとまった量の聖書（章ごと、もしくは書巻ごと）を聴くこと　　　　　　で全体像が把握しやすくなり、聖書の理解が深まります。</w:t>
      </w:r>
    </w:p>
    <w:p w14:paraId="65A0D712" w14:textId="77777777" w:rsidR="00C03171" w:rsidRPr="00E555AA" w:rsidRDefault="00C03171">
      <w:pPr>
        <w:rPr>
          <w:rFonts w:ascii="游ゴシック Medium" w:eastAsia="游ゴシック Medium" w:hAnsi="游ゴシック Medium"/>
        </w:rPr>
      </w:pPr>
    </w:p>
    <w:p w14:paraId="6667B95C" w14:textId="77777777" w:rsidR="00C03171" w:rsidRPr="00E555AA" w:rsidRDefault="00044B79">
      <w:pPr>
        <w:ind w:left="210" w:hanging="210"/>
        <w:rPr>
          <w:rFonts w:ascii="游ゴシック Medium" w:eastAsia="游ゴシック Medium" w:hAnsi="游ゴシック Medium"/>
        </w:rPr>
      </w:pPr>
      <w:r w:rsidRPr="00E555AA">
        <w:rPr>
          <w:rFonts w:ascii="游ゴシック Medium" w:eastAsia="游ゴシック Medium" w:hAnsi="游ゴシック Medium"/>
        </w:rPr>
        <w:t xml:space="preserve">　＊オンサイト、オンラインまたハイブリッド、いずれの方法でも可能です。　</w:t>
      </w:r>
    </w:p>
    <w:p w14:paraId="343EE6DF" w14:textId="77777777" w:rsidR="00C03171" w:rsidRPr="00E555AA" w:rsidRDefault="00C03171">
      <w:pPr>
        <w:ind w:left="420" w:hanging="210"/>
        <w:rPr>
          <w:rFonts w:ascii="游ゴシック Medium" w:eastAsia="游ゴシック Medium" w:hAnsi="游ゴシック Medium"/>
        </w:rPr>
      </w:pPr>
    </w:p>
    <w:p w14:paraId="6C2BDACA" w14:textId="77777777" w:rsidR="00C03171" w:rsidRPr="00E555AA" w:rsidRDefault="00C03171">
      <w:pPr>
        <w:ind w:left="420" w:hanging="210"/>
        <w:rPr>
          <w:rFonts w:ascii="游ゴシック Medium" w:eastAsia="游ゴシック Medium" w:hAnsi="游ゴシック Medium"/>
        </w:rPr>
      </w:pPr>
    </w:p>
    <w:p w14:paraId="69757928" w14:textId="77777777" w:rsidR="00C03171" w:rsidRPr="00E555AA" w:rsidRDefault="00C03171">
      <w:pPr>
        <w:ind w:left="420" w:hanging="210"/>
        <w:rPr>
          <w:rFonts w:ascii="游ゴシック Medium" w:eastAsia="游ゴシック Medium" w:hAnsi="游ゴシック Medium"/>
        </w:rPr>
      </w:pPr>
    </w:p>
    <w:p w14:paraId="5AB5E472" w14:textId="77777777" w:rsidR="00C03171" w:rsidRPr="00E555AA" w:rsidRDefault="00C03171">
      <w:pPr>
        <w:ind w:left="420" w:hanging="210"/>
        <w:rPr>
          <w:rFonts w:ascii="游ゴシック Medium" w:eastAsia="游ゴシック Medium" w:hAnsi="游ゴシック Medium"/>
        </w:rPr>
      </w:pPr>
    </w:p>
    <w:p w14:paraId="0F09DF5B" w14:textId="77777777" w:rsidR="00C03171" w:rsidRPr="00E555AA" w:rsidRDefault="00C03171">
      <w:pPr>
        <w:rPr>
          <w:rFonts w:ascii="游ゴシック Medium" w:eastAsia="游ゴシック Medium" w:hAnsi="游ゴシック Medium"/>
        </w:rPr>
      </w:pPr>
    </w:p>
    <w:p w14:paraId="08CA55CB" w14:textId="77777777" w:rsidR="00C03171" w:rsidRPr="00E555AA" w:rsidRDefault="00044B79">
      <w:pPr>
        <w:rPr>
          <w:rFonts w:ascii="游ゴシック Medium" w:eastAsia="游ゴシック Medium" w:hAnsi="游ゴシック Medium"/>
          <w:u w:val="single"/>
        </w:rPr>
      </w:pPr>
      <w:r w:rsidRPr="00E555AA">
        <w:rPr>
          <w:rFonts w:ascii="游ゴシック Medium" w:eastAsia="游ゴシック Medium" w:hAnsi="游ゴシック Medium"/>
        </w:rPr>
        <w:lastRenderedPageBreak/>
        <w:t xml:space="preserve">　</w:t>
      </w:r>
      <w:r w:rsidRPr="00E555AA">
        <w:rPr>
          <w:rFonts w:ascii="游ゴシック Medium" w:eastAsia="游ゴシック Medium" w:hAnsi="游ゴシック Medium"/>
          <w:u w:val="single"/>
        </w:rPr>
        <w:t>■日本の教会でも広がるPRSの輪</w:t>
      </w:r>
    </w:p>
    <w:p w14:paraId="5549F4E8" w14:textId="77777777" w:rsidR="00C03171" w:rsidRPr="00E555AA" w:rsidRDefault="00C03171">
      <w:pPr>
        <w:rPr>
          <w:rFonts w:ascii="游ゴシック Medium" w:eastAsia="游ゴシック Medium" w:hAnsi="游ゴシック Medium"/>
        </w:rPr>
      </w:pPr>
    </w:p>
    <w:p w14:paraId="11454FE9" w14:textId="77777777" w:rsidR="00C03171" w:rsidRPr="00E555AA" w:rsidRDefault="00044B79">
      <w:pPr>
        <w:rPr>
          <w:rFonts w:ascii="游ゴシック Medium" w:eastAsia="游ゴシック Medium" w:hAnsi="游ゴシック Medium"/>
        </w:rPr>
      </w:pPr>
      <w:r w:rsidRPr="00E555AA">
        <w:rPr>
          <w:rFonts w:ascii="游ゴシック Medium" w:eastAsia="游ゴシック Medium" w:hAnsi="游ゴシック Medium"/>
        </w:rPr>
        <w:t>「聴くドラマ聖書」を使って、だれかと一緒に聖書を聴いている教会やクリスチャンの皆さんが少しずつ増えています。</w:t>
      </w:r>
    </w:p>
    <w:p w14:paraId="2B175924" w14:textId="77777777" w:rsidR="00C03171" w:rsidRPr="00E555AA" w:rsidRDefault="00C03171">
      <w:pPr>
        <w:rPr>
          <w:rFonts w:ascii="游ゴシック Medium" w:eastAsia="游ゴシック Medium" w:hAnsi="游ゴシック Medium"/>
        </w:rPr>
      </w:pPr>
    </w:p>
    <w:p w14:paraId="39C37619" w14:textId="77777777" w:rsidR="00C03171" w:rsidRPr="00E555AA" w:rsidRDefault="00044B79">
      <w:pPr>
        <w:rPr>
          <w:rFonts w:ascii="游ゴシック Medium" w:eastAsia="游ゴシック Medium" w:hAnsi="游ゴシック Medium"/>
        </w:rPr>
      </w:pPr>
      <w:r w:rsidRPr="00E555AA">
        <w:rPr>
          <w:rFonts w:ascii="游ゴシック Medium" w:eastAsia="游ゴシック Medium" w:hAnsi="游ゴシック Medium"/>
        </w:rPr>
        <w:t>2021年秋に行った教会向けのアンケートでは、「聴くドラマ聖書」を「家族や友人と一緒に聴いている」が270件、「教会で聴いている」が200件と、500件近い実施件数を知ることができました。以下は、アンケ―トに回答した先生方からの体験談の一部です。</w:t>
      </w:r>
    </w:p>
    <w:p w14:paraId="1A966384" w14:textId="77777777" w:rsidR="00C03171" w:rsidRPr="00E555AA" w:rsidRDefault="00C03171">
      <w:pPr>
        <w:rPr>
          <w:rFonts w:ascii="游ゴシック Medium" w:eastAsia="游ゴシック Medium" w:hAnsi="游ゴシック Medium"/>
        </w:rPr>
      </w:pPr>
    </w:p>
    <w:p w14:paraId="16748EE8" w14:textId="77777777" w:rsidR="00C03171" w:rsidRPr="00E555AA" w:rsidRDefault="00044B79">
      <w:pPr>
        <w:rPr>
          <w:rFonts w:ascii="游ゴシック Medium" w:eastAsia="游ゴシック Medium" w:hAnsi="游ゴシック Medium" w:cs="Arial"/>
          <w:sz w:val="22"/>
          <w:szCs w:val="22"/>
          <w:highlight w:val="white"/>
        </w:rPr>
      </w:pPr>
      <w:r w:rsidRPr="00E555AA">
        <w:rPr>
          <w:rFonts w:ascii="游ゴシック Medium" w:eastAsia="游ゴシック Medium" w:hAnsi="游ゴシック Medium"/>
        </w:rPr>
        <w:t>・</w:t>
      </w:r>
      <w:sdt>
        <w:sdtPr>
          <w:rPr>
            <w:rFonts w:ascii="游ゴシック Medium" w:eastAsia="游ゴシック Medium" w:hAnsi="游ゴシック Medium"/>
          </w:rPr>
          <w:tag w:val="goog_rdk_3"/>
          <w:id w:val="22682346"/>
        </w:sdtPr>
        <w:sdtContent>
          <w:r w:rsidRPr="00E555AA">
            <w:rPr>
              <w:rFonts w:ascii="游ゴシック Medium" w:eastAsia="游ゴシック Medium" w:hAnsi="游ゴシック Medium" w:cs="Arial Unicode MS"/>
              <w:sz w:val="22"/>
              <w:szCs w:val="22"/>
              <w:highlight w:val="white"/>
            </w:rPr>
            <w:t>集中力とイメージが高まるので、みことばを共有するのによい助けになるように　　思います。（鳥取県／米子福音ルーテル教会）</w:t>
          </w:r>
        </w:sdtContent>
      </w:sdt>
    </w:p>
    <w:p w14:paraId="109B067E" w14:textId="77777777" w:rsidR="00C03171" w:rsidRPr="00E555AA" w:rsidRDefault="00C03171">
      <w:pPr>
        <w:rPr>
          <w:rFonts w:ascii="游ゴシック Medium" w:eastAsia="游ゴシック Medium" w:hAnsi="游ゴシック Medium" w:cs="Arial"/>
          <w:sz w:val="22"/>
          <w:szCs w:val="22"/>
          <w:highlight w:val="white"/>
        </w:rPr>
      </w:pPr>
    </w:p>
    <w:p w14:paraId="2654C9B2" w14:textId="77777777" w:rsidR="00C03171" w:rsidRPr="00E555AA" w:rsidRDefault="00000000">
      <w:pPr>
        <w:rPr>
          <w:rFonts w:ascii="游ゴシック Medium" w:eastAsia="游ゴシック Medium" w:hAnsi="游ゴシック Medium" w:cs="Arial"/>
          <w:sz w:val="22"/>
          <w:szCs w:val="22"/>
          <w:highlight w:val="white"/>
        </w:rPr>
      </w:pPr>
      <w:sdt>
        <w:sdtPr>
          <w:rPr>
            <w:rFonts w:ascii="游ゴシック Medium" w:eastAsia="游ゴシック Medium" w:hAnsi="游ゴシック Medium"/>
          </w:rPr>
          <w:tag w:val="goog_rdk_4"/>
          <w:id w:val="-873537376"/>
        </w:sdtPr>
        <w:sdtContent>
          <w:r w:rsidR="00044B79" w:rsidRPr="00E555AA">
            <w:rPr>
              <w:rFonts w:ascii="游ゴシック Medium" w:eastAsia="游ゴシック Medium" w:hAnsi="游ゴシック Medium" w:cs="Arial Unicode MS"/>
              <w:sz w:val="22"/>
              <w:szCs w:val="22"/>
              <w:highlight w:val="white"/>
            </w:rPr>
            <w:t>・「信仰は聴くことから・・・」とある様に、皆で「聴くドラマ聖書」を聴いてみこ　とばを受け取ることも恵みが大きいと感じました。（福岡県／オイコスチャーチ）</w:t>
          </w:r>
        </w:sdtContent>
      </w:sdt>
    </w:p>
    <w:p w14:paraId="1DCA74CD" w14:textId="77777777" w:rsidR="00C03171" w:rsidRPr="00E555AA" w:rsidRDefault="00C03171">
      <w:pPr>
        <w:rPr>
          <w:rFonts w:ascii="游ゴシック Medium" w:eastAsia="游ゴシック Medium" w:hAnsi="游ゴシック Medium" w:cs="Arial"/>
          <w:sz w:val="22"/>
          <w:szCs w:val="22"/>
          <w:highlight w:val="white"/>
        </w:rPr>
      </w:pPr>
    </w:p>
    <w:p w14:paraId="7AEFACB8" w14:textId="77777777" w:rsidR="00C03171" w:rsidRPr="00E555AA" w:rsidRDefault="00000000">
      <w:pPr>
        <w:rPr>
          <w:rFonts w:ascii="游ゴシック Medium" w:eastAsia="游ゴシック Medium" w:hAnsi="游ゴシック Medium" w:cs="Arial"/>
          <w:i/>
          <w:sz w:val="22"/>
          <w:szCs w:val="22"/>
          <w:highlight w:val="white"/>
        </w:rPr>
      </w:pPr>
      <w:sdt>
        <w:sdtPr>
          <w:rPr>
            <w:rFonts w:ascii="游ゴシック Medium" w:eastAsia="游ゴシック Medium" w:hAnsi="游ゴシック Medium"/>
          </w:rPr>
          <w:tag w:val="goog_rdk_5"/>
          <w:id w:val="-1043211179"/>
        </w:sdtPr>
        <w:sdtContent>
          <w:r w:rsidR="00044B79" w:rsidRPr="00E555AA">
            <w:rPr>
              <w:rFonts w:ascii="游ゴシック Medium" w:eastAsia="游ゴシック Medium" w:hAnsi="游ゴシック Medium" w:cs="Arial Unicode MS"/>
              <w:sz w:val="22"/>
              <w:szCs w:val="22"/>
              <w:highlight w:val="white"/>
            </w:rPr>
            <w:t>・そこにいるひとすべてが、同じみことばを同じペースで聴くことに徹することがで　きる。心を合わせて一つのことに集中できる。（滋賀県／信楽キリスト教会</w:t>
          </w:r>
        </w:sdtContent>
      </w:sdt>
      <w:sdt>
        <w:sdtPr>
          <w:rPr>
            <w:rFonts w:ascii="游ゴシック Medium" w:eastAsia="游ゴシック Medium" w:hAnsi="游ゴシック Medium"/>
          </w:rPr>
          <w:tag w:val="goog_rdk_6"/>
          <w:id w:val="397256084"/>
        </w:sdtPr>
        <w:sdtContent>
          <w:r w:rsidR="00044B79" w:rsidRPr="00E555AA">
            <w:rPr>
              <w:rFonts w:ascii="游ゴシック Medium" w:eastAsia="游ゴシック Medium" w:hAnsi="游ゴシック Medium" w:cs="Arial Unicode MS"/>
              <w:i/>
              <w:sz w:val="22"/>
              <w:szCs w:val="22"/>
              <w:highlight w:val="white"/>
            </w:rPr>
            <w:t>）</w:t>
          </w:r>
        </w:sdtContent>
      </w:sdt>
    </w:p>
    <w:p w14:paraId="57C1FD49" w14:textId="77777777" w:rsidR="00C03171" w:rsidRPr="00E555AA" w:rsidRDefault="00C03171"/>
    <w:p w14:paraId="481ECFD5" w14:textId="77777777" w:rsidR="00C03171" w:rsidRPr="00E555AA" w:rsidRDefault="00C03171"/>
    <w:p w14:paraId="6117F0F3" w14:textId="77777777" w:rsidR="00C03171" w:rsidRPr="00E555AA" w:rsidRDefault="00044B79">
      <w:pPr>
        <w:rPr>
          <w:sz w:val="20"/>
          <w:szCs w:val="20"/>
        </w:rPr>
      </w:pPr>
      <w:r w:rsidRPr="00E555AA">
        <w:rPr>
          <w:sz w:val="20"/>
          <w:szCs w:val="20"/>
        </w:rPr>
        <w:t>参考文献（小論文作成のためにご一読ください）</w:t>
      </w:r>
    </w:p>
    <w:p w14:paraId="6E837A8F" w14:textId="77777777" w:rsidR="00C03171" w:rsidRPr="00E555AA" w:rsidRDefault="00044B79">
      <w:pPr>
        <w:rPr>
          <w:sz w:val="20"/>
          <w:szCs w:val="20"/>
        </w:rPr>
      </w:pPr>
      <w:r w:rsidRPr="00E555AA">
        <w:rPr>
          <w:sz w:val="20"/>
          <w:szCs w:val="20"/>
        </w:rPr>
        <w:t>・</w:t>
      </w:r>
      <w:hyperlink r:id="rId8">
        <w:r w:rsidRPr="00E555AA">
          <w:rPr>
            <w:sz w:val="20"/>
            <w:szCs w:val="20"/>
            <w:u w:val="single"/>
          </w:rPr>
          <w:t>https://jp.prsi.org/</w:t>
        </w:r>
      </w:hyperlink>
    </w:p>
    <w:p w14:paraId="1D0CD485" w14:textId="1CB6DD47" w:rsidR="00017229" w:rsidRPr="00E555AA" w:rsidRDefault="00044B79">
      <w:pPr>
        <w:rPr>
          <w:sz w:val="20"/>
          <w:szCs w:val="20"/>
        </w:rPr>
      </w:pPr>
      <w:r w:rsidRPr="00E555AA">
        <w:rPr>
          <w:sz w:val="20"/>
          <w:szCs w:val="20"/>
        </w:rPr>
        <w:t>・</w:t>
      </w:r>
      <w:hyperlink r:id="rId9" w:history="1">
        <w:r w:rsidRPr="00E555AA">
          <w:rPr>
            <w:rStyle w:val="ab"/>
            <w:color w:val="auto"/>
            <w:sz w:val="20"/>
            <w:szCs w:val="20"/>
          </w:rPr>
          <w:t>https://jp.prsi.org/what/</w:t>
        </w:r>
      </w:hyperlink>
    </w:p>
    <w:p w14:paraId="6BCE7106" w14:textId="341A59A3" w:rsidR="00C03171" w:rsidRPr="00E555AA" w:rsidRDefault="00044B79">
      <w:pPr>
        <w:rPr>
          <w:sz w:val="20"/>
          <w:szCs w:val="20"/>
        </w:rPr>
      </w:pPr>
      <w:r w:rsidRPr="00E555AA">
        <w:rPr>
          <w:sz w:val="20"/>
          <w:szCs w:val="20"/>
        </w:rPr>
        <w:t>・</w:t>
      </w:r>
      <w:hyperlink r:id="rId10" w:history="1">
        <w:r w:rsidRPr="00E555AA">
          <w:rPr>
            <w:rStyle w:val="ab"/>
            <w:color w:val="auto"/>
            <w:sz w:val="20"/>
            <w:szCs w:val="20"/>
          </w:rPr>
          <w:t>https://jp.prsi.org/why/</w:t>
        </w:r>
      </w:hyperlink>
    </w:p>
    <w:p w14:paraId="69D2E19F" w14:textId="32FB4D43" w:rsidR="00C03171" w:rsidRPr="00E555AA" w:rsidRDefault="00044B79">
      <w:pPr>
        <w:rPr>
          <w:sz w:val="20"/>
          <w:szCs w:val="20"/>
        </w:rPr>
      </w:pPr>
      <w:r w:rsidRPr="00E555AA">
        <w:rPr>
          <w:sz w:val="20"/>
          <w:szCs w:val="20"/>
        </w:rPr>
        <w:t>・</w:t>
      </w:r>
      <w:hyperlink r:id="rId11" w:history="1">
        <w:r w:rsidRPr="00E555AA">
          <w:rPr>
            <w:rStyle w:val="ab"/>
            <w:color w:val="auto"/>
            <w:sz w:val="20"/>
            <w:szCs w:val="20"/>
          </w:rPr>
          <w:t>https://jp.prsi.org/how/</w:t>
        </w:r>
      </w:hyperlink>
    </w:p>
    <w:p w14:paraId="5A268712" w14:textId="77777777" w:rsidR="00C03171" w:rsidRPr="00E555AA" w:rsidRDefault="00C03171">
      <w:pPr>
        <w:rPr>
          <w:sz w:val="20"/>
          <w:szCs w:val="20"/>
        </w:rPr>
      </w:pPr>
    </w:p>
    <w:p w14:paraId="1318B67A" w14:textId="77777777" w:rsidR="00C03171" w:rsidRPr="00E555AA" w:rsidRDefault="00044B79">
      <w:pPr>
        <w:rPr>
          <w:sz w:val="20"/>
          <w:szCs w:val="20"/>
        </w:rPr>
      </w:pPr>
      <w:r w:rsidRPr="00E555AA">
        <w:rPr>
          <w:sz w:val="20"/>
          <w:szCs w:val="20"/>
        </w:rPr>
        <w:t>参考動画（小論文作成のためにお目通しください）</w:t>
      </w:r>
    </w:p>
    <w:p w14:paraId="361D203E" w14:textId="7CD1FAD7" w:rsidR="00C03171" w:rsidRPr="00E555AA" w:rsidRDefault="00044B79">
      <w:pPr>
        <w:rPr>
          <w:sz w:val="20"/>
          <w:szCs w:val="20"/>
        </w:rPr>
      </w:pPr>
      <w:r w:rsidRPr="00E555AA">
        <w:rPr>
          <w:sz w:val="20"/>
          <w:szCs w:val="20"/>
        </w:rPr>
        <w:t>・</w:t>
      </w:r>
      <w:hyperlink r:id="rId12" w:history="1">
        <w:r w:rsidRPr="00E555AA">
          <w:rPr>
            <w:rStyle w:val="ab"/>
            <w:color w:val="auto"/>
            <w:sz w:val="20"/>
            <w:szCs w:val="20"/>
          </w:rPr>
          <w:t>https://youtu.be/s2cPeZBcuEU</w:t>
        </w:r>
      </w:hyperlink>
      <w:r w:rsidR="00017229" w:rsidRPr="00E555AA">
        <w:rPr>
          <w:rFonts w:hint="eastAsia"/>
          <w:sz w:val="20"/>
          <w:szCs w:val="20"/>
        </w:rPr>
        <w:t>：</w:t>
      </w:r>
      <w:r w:rsidRPr="00E555AA">
        <w:rPr>
          <w:sz w:val="20"/>
          <w:szCs w:val="20"/>
        </w:rPr>
        <w:t>聖書プロジェクト</w:t>
      </w:r>
      <w:r w:rsidRPr="00E555AA">
        <w:rPr>
          <w:rFonts w:hint="eastAsia"/>
          <w:sz w:val="20"/>
          <w:szCs w:val="20"/>
        </w:rPr>
        <w:t>：共に聞く聖書朗読</w:t>
      </w:r>
    </w:p>
    <w:p w14:paraId="166AADA9" w14:textId="36C08183" w:rsidR="00C03171" w:rsidRPr="00E555AA" w:rsidRDefault="00044B79">
      <w:pPr>
        <w:rPr>
          <w:sz w:val="20"/>
          <w:szCs w:val="20"/>
        </w:rPr>
      </w:pPr>
      <w:r w:rsidRPr="00E555AA">
        <w:rPr>
          <w:rFonts w:hint="eastAsia"/>
          <w:sz w:val="20"/>
          <w:szCs w:val="20"/>
        </w:rPr>
        <w:t>・</w:t>
      </w:r>
      <w:hyperlink r:id="rId13" w:history="1">
        <w:r w:rsidR="00017229" w:rsidRPr="00E555AA">
          <w:rPr>
            <w:rStyle w:val="ab"/>
            <w:color w:val="auto"/>
            <w:sz w:val="20"/>
            <w:szCs w:val="20"/>
          </w:rPr>
          <w:t>https://www.youtube.com/watch?v=cYtcu2bFfvk</w:t>
        </w:r>
      </w:hyperlink>
      <w:r w:rsidR="00017229" w:rsidRPr="00E555AA">
        <w:rPr>
          <w:rFonts w:hint="eastAsia"/>
          <w:sz w:val="20"/>
          <w:szCs w:val="20"/>
        </w:rPr>
        <w:t xml:space="preserve"> ：</w:t>
      </w:r>
      <w:r w:rsidRPr="00E555AA">
        <w:rPr>
          <w:rFonts w:hint="eastAsia"/>
          <w:sz w:val="20"/>
          <w:szCs w:val="20"/>
        </w:rPr>
        <w:t>PRS紹介動画</w:t>
      </w:r>
    </w:p>
    <w:p w14:paraId="1594FCA5" w14:textId="0CF7C7C3" w:rsidR="00C03171" w:rsidRPr="00E555AA" w:rsidRDefault="00044B79">
      <w:pPr>
        <w:rPr>
          <w:sz w:val="20"/>
          <w:szCs w:val="20"/>
          <w:u w:val="single"/>
        </w:rPr>
      </w:pPr>
      <w:r w:rsidRPr="00E555AA">
        <w:rPr>
          <w:rFonts w:hint="eastAsia"/>
          <w:sz w:val="20"/>
          <w:szCs w:val="20"/>
        </w:rPr>
        <w:t>・</w:t>
      </w:r>
      <w:hyperlink r:id="rId14" w:tgtFrame="_blank" w:history="1">
        <w:r w:rsidR="007D439A" w:rsidRPr="00E555AA">
          <w:rPr>
            <w:rStyle w:val="ab"/>
            <w:color w:val="auto"/>
          </w:rPr>
          <w:t>https://youtu.be/EWCZEeE5J-w</w:t>
        </w:r>
      </w:hyperlink>
      <w:r w:rsidR="00017229" w:rsidRPr="00E555AA">
        <w:rPr>
          <w:rFonts w:hint="eastAsia"/>
          <w:sz w:val="20"/>
          <w:szCs w:val="20"/>
        </w:rPr>
        <w:t>：</w:t>
      </w:r>
      <w:r w:rsidRPr="00E555AA">
        <w:rPr>
          <w:rFonts w:hint="eastAsia"/>
          <w:sz w:val="20"/>
          <w:szCs w:val="20"/>
        </w:rPr>
        <w:t>オンライン公開</w:t>
      </w:r>
      <w:r w:rsidRPr="00E555AA">
        <w:rPr>
          <w:sz w:val="20"/>
          <w:szCs w:val="20"/>
        </w:rPr>
        <w:t>PRSの</w:t>
      </w:r>
      <w:r w:rsidRPr="00E555AA">
        <w:rPr>
          <w:rFonts w:hint="eastAsia"/>
          <w:sz w:val="20"/>
          <w:szCs w:val="20"/>
        </w:rPr>
        <w:t>参考用</w:t>
      </w:r>
      <w:r w:rsidRPr="00E555AA">
        <w:rPr>
          <w:sz w:val="20"/>
          <w:szCs w:val="20"/>
        </w:rPr>
        <w:t>リンク</w:t>
      </w:r>
    </w:p>
    <w:p w14:paraId="0FAD0E07" w14:textId="77777777" w:rsidR="00C03171" w:rsidRPr="00E555AA" w:rsidRDefault="00C03171">
      <w:pPr>
        <w:rPr>
          <w:sz w:val="20"/>
          <w:szCs w:val="20"/>
          <w:u w:val="single"/>
        </w:rPr>
      </w:pPr>
    </w:p>
    <w:p w14:paraId="7CFFCBFA" w14:textId="77777777" w:rsidR="00C03171" w:rsidRPr="00E555AA" w:rsidRDefault="00044B79">
      <w:pPr>
        <w:rPr>
          <w:sz w:val="20"/>
          <w:szCs w:val="20"/>
        </w:rPr>
      </w:pPr>
      <w:r w:rsidRPr="00E555AA">
        <w:rPr>
          <w:rFonts w:hint="eastAsia"/>
          <w:sz w:val="20"/>
          <w:szCs w:val="20"/>
        </w:rPr>
        <w:t>オンライン公開PRSへの参加</w:t>
      </w:r>
    </w:p>
    <w:p w14:paraId="7C4120D1" w14:textId="77777777" w:rsidR="00C03171" w:rsidRPr="00E555AA" w:rsidRDefault="00044B79">
      <w:r w:rsidRPr="00E555AA">
        <w:rPr>
          <w:rFonts w:hint="eastAsia"/>
        </w:rPr>
        <w:t>毎週木曜日午後12時10分～午後1時</w:t>
      </w:r>
    </w:p>
    <w:p w14:paraId="6994DA73" w14:textId="104A8B0B" w:rsidR="00C03171" w:rsidRPr="00E555AA" w:rsidRDefault="00000000">
      <w:hyperlink r:id="rId15" w:history="1">
        <w:r w:rsidR="00DA611C" w:rsidRPr="00E555AA">
          <w:rPr>
            <w:rStyle w:val="ab"/>
            <w:color w:val="auto"/>
          </w:rPr>
          <w:t>https://jp.prsi.org/attend/</w:t>
        </w:r>
      </w:hyperlink>
      <w:r w:rsidR="00017229" w:rsidRPr="00E555AA">
        <w:rPr>
          <w:rFonts w:hint="eastAsia"/>
        </w:rPr>
        <w:t>：</w:t>
      </w:r>
      <w:r w:rsidR="00044B79" w:rsidRPr="00E555AA">
        <w:rPr>
          <w:rFonts w:hint="eastAsia"/>
        </w:rPr>
        <w:t>「</w:t>
      </w:r>
      <w:r w:rsidR="00DA611C" w:rsidRPr="00E555AA">
        <w:rPr>
          <w:rFonts w:hint="eastAsia"/>
        </w:rPr>
        <w:t>オンライン</w:t>
      </w:r>
      <w:r w:rsidR="00DA611C" w:rsidRPr="00E555AA">
        <w:t>PRSへの参加</w:t>
      </w:r>
      <w:r w:rsidR="00044B79" w:rsidRPr="00E555AA">
        <w:rPr>
          <w:rFonts w:hint="eastAsia"/>
        </w:rPr>
        <w:t>」より</w:t>
      </w:r>
      <w:r w:rsidR="00DA611C" w:rsidRPr="00E555AA">
        <w:rPr>
          <w:rFonts w:hint="eastAsia"/>
        </w:rPr>
        <w:t>お申込みください。</w:t>
      </w:r>
    </w:p>
    <w:sectPr w:rsidR="00C03171" w:rsidRPr="00E555AA">
      <w:headerReference w:type="default" r:id="rId16"/>
      <w:footerReference w:type="default" r:id="rId1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B9F9" w14:textId="77777777" w:rsidR="00D8358D" w:rsidRDefault="00D8358D">
      <w:r>
        <w:separator/>
      </w:r>
    </w:p>
  </w:endnote>
  <w:endnote w:type="continuationSeparator" w:id="0">
    <w:p w14:paraId="7892EAEB" w14:textId="77777777" w:rsidR="00D8358D" w:rsidRDefault="00D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96111"/>
    </w:sdtPr>
    <w:sdtContent>
      <w:p w14:paraId="6154CAEA" w14:textId="77777777" w:rsidR="00C03171" w:rsidRDefault="00044B79">
        <w:pPr>
          <w:pStyle w:val="a4"/>
          <w:jc w:val="right"/>
        </w:pPr>
        <w:r>
          <w:fldChar w:fldCharType="begin"/>
        </w:r>
        <w:r>
          <w:instrText>PAGE   \* MERGEFORMAT</w:instrText>
        </w:r>
        <w:r>
          <w:fldChar w:fldCharType="separate"/>
        </w:r>
        <w:r>
          <w:rPr>
            <w:lang w:val="ja-JP"/>
          </w:rPr>
          <w:t>2</w:t>
        </w:r>
        <w:r>
          <w:fldChar w:fldCharType="end"/>
        </w:r>
      </w:p>
    </w:sdtContent>
  </w:sdt>
  <w:p w14:paraId="0CF96F9E" w14:textId="77777777" w:rsidR="00C03171" w:rsidRDefault="00C031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0F0F" w14:textId="77777777" w:rsidR="00D8358D" w:rsidRDefault="00D8358D">
      <w:r>
        <w:separator/>
      </w:r>
    </w:p>
  </w:footnote>
  <w:footnote w:type="continuationSeparator" w:id="0">
    <w:p w14:paraId="6BE8F857" w14:textId="77777777" w:rsidR="00D8358D" w:rsidRDefault="00D8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39F" w14:textId="141FFEC8" w:rsidR="00DA611C" w:rsidRDefault="00044B79">
    <w:pPr>
      <w:pStyle w:val="a8"/>
      <w:jc w:val="left"/>
      <w:rPr>
        <w:sz w:val="16"/>
        <w:szCs w:val="16"/>
      </w:rPr>
    </w:pPr>
    <w:r>
      <w:rPr>
        <w:sz w:val="16"/>
        <w:szCs w:val="16"/>
      </w:rPr>
      <w:t xml:space="preserve">2. </w:t>
    </w:r>
    <w:r>
      <w:rPr>
        <w:rFonts w:hint="eastAsia"/>
        <w:sz w:val="16"/>
        <w:szCs w:val="16"/>
      </w:rPr>
      <w:t>日本</w:t>
    </w:r>
    <w:r>
      <w:rPr>
        <w:sz w:val="16"/>
        <w:szCs w:val="16"/>
      </w:rPr>
      <w:t>G&amp;M文化財団奨学金制度_説明書別紙</w:t>
    </w:r>
    <w:r w:rsidR="00DA611C">
      <w:rPr>
        <w:rFonts w:hint="eastAsia"/>
        <w:sz w:val="16"/>
        <w:szCs w:val="16"/>
      </w:rPr>
      <w:t>_</w:t>
    </w:r>
    <w:r w:rsidR="00DA611C">
      <w:rPr>
        <w:sz w:val="16"/>
        <w:szCs w:val="16"/>
      </w:rPr>
      <w:t>202</w:t>
    </w:r>
    <w:r w:rsidR="00133A85">
      <w:rPr>
        <w:sz w:val="16"/>
        <w:szCs w:val="16"/>
      </w:rPr>
      <w:t>3</w:t>
    </w:r>
  </w:p>
  <w:p w14:paraId="1C260A28" w14:textId="77777777" w:rsidR="00C03171" w:rsidRDefault="00044B79">
    <w:pPr>
      <w:pStyle w:val="a8"/>
      <w:jc w:val="center"/>
    </w:pPr>
    <w:r>
      <w:rPr>
        <w:noProof/>
      </w:rPr>
      <w:drawing>
        <wp:inline distT="0" distB="0" distL="0" distR="0" wp14:anchorId="5841A1EC" wp14:editId="68EDB612">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82"/>
    <w:rsid w:val="00011E3A"/>
    <w:rsid w:val="00017229"/>
    <w:rsid w:val="00044B79"/>
    <w:rsid w:val="00133A85"/>
    <w:rsid w:val="00185A37"/>
    <w:rsid w:val="001F7D40"/>
    <w:rsid w:val="00226BC1"/>
    <w:rsid w:val="002C0FA1"/>
    <w:rsid w:val="00331858"/>
    <w:rsid w:val="00435258"/>
    <w:rsid w:val="0046015A"/>
    <w:rsid w:val="00520723"/>
    <w:rsid w:val="005727B6"/>
    <w:rsid w:val="00586982"/>
    <w:rsid w:val="00681ADC"/>
    <w:rsid w:val="0078519C"/>
    <w:rsid w:val="00786A5A"/>
    <w:rsid w:val="007D439A"/>
    <w:rsid w:val="00846CBC"/>
    <w:rsid w:val="00964143"/>
    <w:rsid w:val="009847AA"/>
    <w:rsid w:val="009C0076"/>
    <w:rsid w:val="00AD0B2F"/>
    <w:rsid w:val="00AE4D00"/>
    <w:rsid w:val="00B34179"/>
    <w:rsid w:val="00B4648D"/>
    <w:rsid w:val="00B90B62"/>
    <w:rsid w:val="00C03171"/>
    <w:rsid w:val="00C03276"/>
    <w:rsid w:val="00D8358D"/>
    <w:rsid w:val="00D85900"/>
    <w:rsid w:val="00DA611C"/>
    <w:rsid w:val="00E12F55"/>
    <w:rsid w:val="00E47531"/>
    <w:rsid w:val="00E555AA"/>
    <w:rsid w:val="00FC1381"/>
    <w:rsid w:val="5474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5211A"/>
  <w15:docId w15:val="{44823286-FF16-48DF-B2A5-F5215B8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qFormat/>
    <w:pPr>
      <w:tabs>
        <w:tab w:val="center" w:pos="4252"/>
        <w:tab w:val="right" w:pos="8504"/>
      </w:tabs>
      <w:snapToGrid w:val="0"/>
    </w:pPr>
  </w:style>
  <w:style w:type="paragraph" w:styleId="a6">
    <w:name w:val="annotation text"/>
    <w:basedOn w:val="a"/>
    <w:link w:val="a7"/>
    <w:uiPriority w:val="99"/>
    <w:unhideWhenUsed/>
    <w:qFormat/>
    <w:pPr>
      <w:jc w:val="left"/>
    </w:pPr>
  </w:style>
  <w:style w:type="paragraph" w:styleId="a8">
    <w:name w:val="header"/>
    <w:basedOn w:val="a"/>
    <w:link w:val="a9"/>
    <w:uiPriority w:val="99"/>
    <w:unhideWhenUsed/>
    <w:qFormat/>
    <w:pPr>
      <w:tabs>
        <w:tab w:val="center" w:pos="4252"/>
        <w:tab w:val="right" w:pos="8504"/>
      </w:tabs>
      <w:snapToGrid w:val="0"/>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unhideWhenUsed/>
    <w:qFormat/>
    <w:rPr>
      <w:sz w:val="18"/>
      <w:szCs w:val="18"/>
    </w:rPr>
  </w:style>
  <w:style w:type="table" w:customStyle="1" w:styleId="TableNormal">
    <w:name w:val="Table Normal"/>
    <w:qFormat/>
    <w:tblPr>
      <w:tblCellMar>
        <w:top w:w="0" w:type="dxa"/>
        <w:left w:w="0" w:type="dxa"/>
        <w:bottom w:w="0" w:type="dxa"/>
        <w:right w:w="0" w:type="dxa"/>
      </w:tblCellMar>
    </w:tblPr>
  </w:style>
  <w:style w:type="paragraph" w:customStyle="1" w:styleId="10">
    <w:name w:val="リスト段落1"/>
    <w:basedOn w:val="a"/>
    <w:uiPriority w:val="34"/>
    <w:qFormat/>
    <w:pPr>
      <w:ind w:leftChars="400" w:left="840"/>
    </w:pPr>
  </w:style>
  <w:style w:type="character" w:customStyle="1" w:styleId="a9">
    <w:name w:val="ヘッダー (文字)"/>
    <w:basedOn w:val="a0"/>
    <w:link w:val="a8"/>
    <w:uiPriority w:val="99"/>
    <w:qFormat/>
  </w:style>
  <w:style w:type="character" w:customStyle="1" w:styleId="a5">
    <w:name w:val="フッター (文字)"/>
    <w:basedOn w:val="a0"/>
    <w:link w:val="a4"/>
    <w:uiPriority w:val="99"/>
    <w:qFormat/>
  </w:style>
  <w:style w:type="character" w:customStyle="1" w:styleId="a7">
    <w:name w:val="コメント文字列 (文字)"/>
    <w:basedOn w:val="a0"/>
    <w:link w:val="a6"/>
    <w:uiPriority w:val="99"/>
    <w:semiHidden/>
    <w:qFormat/>
  </w:style>
  <w:style w:type="paragraph" w:customStyle="1" w:styleId="11">
    <w:name w:val="行間詰め1"/>
    <w:uiPriority w:val="1"/>
    <w:qFormat/>
    <w:pPr>
      <w:widowControl w:val="0"/>
      <w:jc w:val="both"/>
    </w:pPr>
    <w:rPr>
      <w:rFonts w:asciiTheme="minorHAnsi" w:eastAsiaTheme="minorEastAsia" w:hAnsiTheme="minorHAnsi" w:cstheme="minorBidi"/>
      <w:kern w:val="2"/>
      <w:sz w:val="21"/>
      <w:szCs w:val="22"/>
    </w:rPr>
  </w:style>
  <w:style w:type="character" w:customStyle="1" w:styleId="12">
    <w:name w:val="未解決のメンション1"/>
    <w:basedOn w:val="a0"/>
    <w:uiPriority w:val="99"/>
    <w:unhideWhenUsed/>
    <w:qFormat/>
    <w:rPr>
      <w:color w:val="605E5C"/>
      <w:shd w:val="clear" w:color="auto" w:fill="E1DFDD"/>
    </w:rPr>
  </w:style>
  <w:style w:type="character" w:styleId="ad">
    <w:name w:val="Unresolved Mention"/>
    <w:basedOn w:val="a0"/>
    <w:uiPriority w:val="99"/>
    <w:semiHidden/>
    <w:unhideWhenUsed/>
    <w:rsid w:val="00017229"/>
    <w:rPr>
      <w:color w:val="605E5C"/>
      <w:shd w:val="clear" w:color="auto" w:fill="E1DFDD"/>
    </w:rPr>
  </w:style>
  <w:style w:type="character" w:styleId="ae">
    <w:name w:val="FollowedHyperlink"/>
    <w:basedOn w:val="a0"/>
    <w:uiPriority w:val="99"/>
    <w:semiHidden/>
    <w:unhideWhenUsed/>
    <w:rsid w:val="00017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p.prsi.org/" TargetMode="External"/><Relationship Id="rId13" Type="http://schemas.openxmlformats.org/officeDocument/2006/relationships/hyperlink" Target="https://www.youtube.com/watch?v=cYtcu2bFfv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2cPeZBcu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prsi.org/how/" TargetMode="External"/><Relationship Id="rId5" Type="http://schemas.openxmlformats.org/officeDocument/2006/relationships/webSettings" Target="webSettings.xml"/><Relationship Id="rId15" Type="http://schemas.openxmlformats.org/officeDocument/2006/relationships/hyperlink" Target="https://jp.prsi.org/attend/" TargetMode="External"/><Relationship Id="rId10" Type="http://schemas.openxmlformats.org/officeDocument/2006/relationships/hyperlink" Target="https://jp.prsi.org/w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p.prsi.org/what/" TargetMode="External"/><Relationship Id="rId14" Type="http://schemas.openxmlformats.org/officeDocument/2006/relationships/hyperlink" Target="https://youtu.be/EWCZEeE5J-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D94WGhkDEhlKVLlgn7YD2GlDg==">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Ryo Hanasaki</dc:creator>
  <cp:lastModifiedBy>花崎 綾</cp:lastModifiedBy>
  <cp:revision>5</cp:revision>
  <cp:lastPrinted>2022-06-10T05:17:00Z</cp:lastPrinted>
  <dcterms:created xsi:type="dcterms:W3CDTF">2022-11-11T01:47:00Z</dcterms:created>
  <dcterms:modified xsi:type="dcterms:W3CDTF">2022-11-22T08:36:00Z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-1901868356</vt:i4>
  </property>
  <property fmtid="{D5CDD505-2E9C-101B-9397-08002B2CF9AE}" pid="3" name="KSOProductBuildVer">
    <vt:lpwstr>1041-10.8.0.5727</vt:lpwstr>
  </property>
</Properties>
</file>